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E48E8" w:rsidRPr="00FE48E8" w:rsidRDefault="00C02BB2" w:rsidP="00FE48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СТИХОВ И ПЕСЕН </w:t>
      </w:r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баты - шли солдаты!»</w:t>
      </w:r>
    </w:p>
    <w:p w:rsidR="00B92A4A" w:rsidRPr="009B62D2" w:rsidRDefault="00FE48E8" w:rsidP="00FE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защитника Отечества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FE48E8" w:rsidRPr="00FE48E8" w:rsidRDefault="009B62D2" w:rsidP="00FE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КОНКУРСЕ СТИХОВ И ПЕСЕН </w:t>
      </w:r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баты - шли солдаты!» </w:t>
      </w:r>
      <w:bookmarkStart w:id="0" w:name="_GoBack"/>
      <w:bookmarkEnd w:id="0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защитника Отечества.</w:t>
      </w:r>
    </w:p>
    <w:p w:rsidR="00B92A4A" w:rsidRPr="002D6B99" w:rsidRDefault="00B92A4A" w:rsidP="00FE48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92A4A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2021-12-16T12:28:00Z</dcterms:modified>
</cp:coreProperties>
</file>