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25095F" w:rsidRPr="0025095F" w:rsidRDefault="0025095F" w:rsidP="0025095F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5095F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6729DE" w:rsidRPr="006729DE">
        <w:rPr>
          <w:rFonts w:eastAsia="Calibri"/>
          <w:b/>
          <w:bCs/>
          <w:lang w:eastAsia="en-US"/>
        </w:rPr>
        <w:t>I</w:t>
      </w:r>
      <w:r w:rsidRPr="0025095F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25095F" w:rsidRPr="0025095F" w:rsidRDefault="0025095F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5095F">
        <w:rPr>
          <w:rFonts w:eastAsia="Calibri"/>
          <w:b/>
          <w:bCs/>
          <w:sz w:val="28"/>
          <w:szCs w:val="28"/>
          <w:lang w:eastAsia="en-US"/>
        </w:rPr>
        <w:t>видеоработ</w:t>
      </w:r>
      <w:proofErr w:type="spellEnd"/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 и презентаций </w:t>
      </w:r>
    </w:p>
    <w:p w:rsidR="0025095F" w:rsidRPr="0025095F" w:rsidRDefault="0025095F" w:rsidP="0025095F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25095F">
        <w:rPr>
          <w:rFonts w:eastAsia="Calibri"/>
          <w:b/>
          <w:bCs/>
          <w:sz w:val="48"/>
          <w:szCs w:val="48"/>
          <w:lang w:eastAsia="en-US"/>
        </w:rPr>
        <w:t>«БЕРЕГИСЬ ТРОЛЛЕЙБУСА!»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25095F" w:rsidRPr="0025095F" w:rsidRDefault="0025095F" w:rsidP="0025095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095F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4320C5"/>
    <w:rsid w:val="0044793C"/>
    <w:rsid w:val="004C2E7A"/>
    <w:rsid w:val="006729DE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2023-03-14T02:20:00Z</dcterms:modified>
</cp:coreProperties>
</file>